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7F" w:rsidRPr="000F377F" w:rsidRDefault="000F377F" w:rsidP="000F377F">
      <w:pPr>
        <w:shd w:val="clear" w:color="auto" w:fill="FFFFFF"/>
        <w:spacing w:after="150" w:line="240" w:lineRule="auto"/>
        <w:outlineLvl w:val="0"/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</w:pPr>
      <w:proofErr w:type="gramStart"/>
      <w:r w:rsidRPr="000F377F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>Об установлении индивидуальных тарифов на услуги по передаче электрической энергии для взаиморасчётов между сетевыми организациями</w:t>
      </w:r>
      <w:proofErr w:type="gramEnd"/>
      <w:r w:rsidRPr="000F377F">
        <w:rPr>
          <w:rFonts w:ascii="Arial Narrow" w:eastAsia="Times New Roman" w:hAnsi="Arial Narrow" w:cs="Times New Roman"/>
          <w:color w:val="1A1818"/>
          <w:kern w:val="36"/>
          <w:sz w:val="42"/>
          <w:szCs w:val="42"/>
          <w:lang w:eastAsia="ru-RU"/>
        </w:rPr>
        <w:t xml:space="preserve"> на территории Ульяновской области на 2014 год</w:t>
      </w:r>
    </w:p>
    <w:tbl>
      <w:tblPr>
        <w:tblW w:w="1587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4"/>
        <w:gridCol w:w="6746"/>
      </w:tblGrid>
      <w:tr w:rsidR="000F377F" w:rsidRPr="000F377F" w:rsidTr="000F377F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5" w:history="1">
              <w:r w:rsidRPr="000F377F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0F377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 / </w:t>
            </w:r>
            <w:hyperlink r:id="rId6" w:history="1">
              <w:r w:rsidRPr="000F377F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F377F" w:rsidRPr="000F377F" w:rsidRDefault="000F377F" w:rsidP="000F37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№06-768 от 27.12.2013</w:t>
            </w:r>
          </w:p>
        </w:tc>
      </w:tr>
    </w:tbl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proofErr w:type="gramStart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В соответствии с Федеральным законом от 26.03.2003 № 35-ФЗ            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17.02.2012</w:t>
      </w:r>
      <w:proofErr w:type="gramEnd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  № 98-э «Об утверждении Методических указаний по расчёту тарифов на услуги по передаче электрической энергии, устанавливаемых с применением метода долгосрочной индексации необходимой валовой выручки», на основании Положения о Министерстве экономики и планирования Ульяновской области, утверждённым постановлением Правительства Ульяновской области от 18.12.2007 № 29/478, </w:t>
      </w:r>
      <w:proofErr w:type="gramStart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</w:t>
      </w:r>
      <w:proofErr w:type="gramEnd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р и к а з ы в а ю: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1. Установить на период действия с 01 января 2014 года по 31 декабря 2014 года включительно индивидуальные тарифы </w:t>
      </w:r>
      <w:proofErr w:type="gramStart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на услуги по передаче электрической энергии для взаиморасчётов между сетевыми организациями на территории</w:t>
      </w:r>
      <w:proofErr w:type="gramEnd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Ульяновской области с календарной разбивкой, согласно приложению.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2. Настоящий приказ вступает в силу с 01 января 2014 года.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3. </w:t>
      </w:r>
      <w:proofErr w:type="gramStart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Контроль за</w:t>
      </w:r>
      <w:proofErr w:type="gramEnd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исполнением настоящего приказа возложить на директора департамента по регулированию цен и тарифов Министерства экономики Ульяновской области.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Министр                                                                                                       </w:t>
      </w:r>
      <w:proofErr w:type="spellStart"/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О.В.Асмус</w:t>
      </w:r>
      <w:proofErr w:type="spellEnd"/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Приложение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к приказу Министерства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экономики и планирования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Ульяновской области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от 27 декабря 2013 г. № 06-768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p w:rsidR="000F377F" w:rsidRPr="000F377F" w:rsidRDefault="000F377F" w:rsidP="000F3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ИНДИВИДУАЛЬНЫЕ ТАРИФЫ</w:t>
      </w:r>
    </w:p>
    <w:p w:rsidR="000F377F" w:rsidRPr="000F377F" w:rsidRDefault="000F377F" w:rsidP="000F3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t>НА УСЛУГИ ПО ПЕРЕДАЧЕ ЭЛЕКТРИЧЕСКОЙ ЭНЕРГИИ</w:t>
      </w:r>
    </w:p>
    <w:p w:rsidR="000F377F" w:rsidRPr="000F377F" w:rsidRDefault="000F377F" w:rsidP="000F37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b/>
          <w:bCs/>
          <w:color w:val="1A1818"/>
          <w:sz w:val="18"/>
          <w:szCs w:val="18"/>
          <w:lang w:eastAsia="ru-RU"/>
        </w:rPr>
        <w:lastRenderedPageBreak/>
        <w:t>ДЛЯ ВЗАИМОРАСЧЁТОВ МЕЖДУ СЕТЕВЫМИ ОРГАНИЗАЦИЯМИ</w:t>
      </w:r>
    </w:p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 </w:t>
      </w:r>
    </w:p>
    <w:tbl>
      <w:tblPr>
        <w:tblW w:w="158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2629"/>
        <w:gridCol w:w="3448"/>
        <w:gridCol w:w="1670"/>
        <w:gridCol w:w="1532"/>
        <w:gridCol w:w="1409"/>
        <w:gridCol w:w="1670"/>
        <w:gridCol w:w="1532"/>
        <w:gridCol w:w="1423"/>
      </w:tblGrid>
      <w:tr w:rsidR="000F377F" w:rsidRPr="000F377F" w:rsidTr="000F377F">
        <w:tc>
          <w:tcPr>
            <w:tcW w:w="57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bookmarkStart w:id="0" w:name="RANGE!A1:F71"/>
            <w:bookmarkEnd w:id="0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</w:t>
            </w:r>
            <w:proofErr w:type="gram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/п </w:t>
            </w:r>
          </w:p>
        </w:tc>
        <w:tc>
          <w:tcPr>
            <w:tcW w:w="6240" w:type="dxa"/>
            <w:gridSpan w:val="2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Наименования сетевых организаций</w:t>
            </w:r>
          </w:p>
        </w:tc>
        <w:tc>
          <w:tcPr>
            <w:tcW w:w="453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полугодие 2014 года</w:t>
            </w:r>
          </w:p>
        </w:tc>
        <w:tc>
          <w:tcPr>
            <w:tcW w:w="4530" w:type="dxa"/>
            <w:gridSpan w:val="3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 полугодие 2014 года</w:t>
            </w:r>
          </w:p>
        </w:tc>
      </w:tr>
      <w:tr w:rsidR="000F377F" w:rsidRPr="000F377F" w:rsidTr="000F377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 (без учёта НДС)</w:t>
            </w:r>
          </w:p>
        </w:tc>
        <w:tc>
          <w:tcPr>
            <w:tcW w:w="141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 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 (без учёта НДС)</w:t>
            </w:r>
          </w:p>
        </w:tc>
        <w:tc>
          <w:tcPr>
            <w:tcW w:w="3120" w:type="dxa"/>
            <w:gridSpan w:val="2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Двухставочный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тариф (без учёта НДС)</w:t>
            </w:r>
          </w:p>
        </w:tc>
        <w:tc>
          <w:tcPr>
            <w:tcW w:w="1425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Одноставочный</w:t>
            </w:r>
            <w:proofErr w:type="spellEnd"/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 (без учёта НДС)</w:t>
            </w:r>
          </w:p>
        </w:tc>
      </w:tr>
      <w:tr w:rsidR="000F377F" w:rsidRPr="000F377F" w:rsidTr="000F377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Организация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3540" w:type="dxa"/>
            <w:vMerge w:val="restart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Организация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получатель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ставка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 содержание электрических сетей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ставка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ставка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 содержание электрических сетей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ставка</w:t>
            </w:r>
          </w:p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на оплату технологического расхода (потерь)</w:t>
            </w: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</w:tr>
      <w:tr w:rsidR="000F377F" w:rsidRPr="000F377F" w:rsidTr="000F377F"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vAlign w:val="center"/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кВт•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кВт•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кВт•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кВт•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кВт•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кВт•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ч</w:t>
            </w:r>
            <w:proofErr w:type="spellEnd"/>
            <w:proofErr w:type="gramEnd"/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0,01254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0,01275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13,44086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0,16327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13,44086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0,18611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«Газпром 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» (Саратовский филиал ООО «Газпром 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527,08522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0,05985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1,12503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698,50983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0,05008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1,27452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ФГБОУ ВПО УВАУГА (И)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362,41379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0,10899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1,19436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480,28448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0,11106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1,63051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 - филиала ОАО «РЖД»)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37,17907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0,04839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0,11655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54,14551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0,19267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4 252,62143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0,62461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6,11072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9 040,68111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1,23716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13,28797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48,37583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0,01588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0,18558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64,10939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0,24009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Стройэнергоремонт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283,88354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0,94070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419,57207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1,34496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«АВИС» *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53,60270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0,07440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1,53450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71,03559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0,07547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2,11030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261,02299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0,25916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1,61461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345,91575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0,23664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1,92011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614,24608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0,14698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1,22119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895,43941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0,13783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1,64509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344,62169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0,15980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17,12945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454,96210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0,15265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20,45533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Новоульяновский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завод ЖБИ»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376,18182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0,05171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2,17376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498,53030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0,04983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2,86205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57,96035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0,12667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219,24785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0,25741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«Поволжские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924,25758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0,75030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5,26889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1 224,86364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0,63032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5,84587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«Композит-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907,31625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0,20947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1,50794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705,46133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0,22731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1,32959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-Н»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560,31179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0,12100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1,72217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749,31084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0,11776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2,25838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Энергопром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ГРУПП»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21,28458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0,07257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37,13017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0,11921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ФКУ Исправительная колония № 8 УФСИН России по Ульяновской области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41,95420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0,05437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0,19067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55,59985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0,05119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0,22752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ООО СК «СПМ - 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134,69000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0,10154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0,91171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178,49583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0,09819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1,17455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«Форвард»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457,95247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2,24813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620,38451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2,20884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-Альянс»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187,40188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0,53215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266,94621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0,74953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«Распределительные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336,29915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0,17445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1,32607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445,67379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0,16827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1,69443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27,85635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0,45610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0,72114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34,31799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0,57013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0,89664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СимбирскМука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145,69924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0,09027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0,77041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192,93137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0,11160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1,26692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400,19920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0,75987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242,80383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0,47793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91,01136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0,23302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0,41490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68,14757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0,24919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0,38224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117,80378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0,27541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0,99111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85,63789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0,22996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0,65357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1,81435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1,97969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2,10751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2,28705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Оборонэнерго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704,27094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1,05727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2,77914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443,80275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1,13015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2,39197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676,09184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0,69223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1,56953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664,78012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1,01292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2,14182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«Комета»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209,30748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0,95232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2,72611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194,58885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0,95830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2,60736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«Утёс»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2 160,74113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0,88836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3,09373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2 254,54550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0,89371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3,00029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«ЯВВА»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87,88646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0,50053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1,61404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94,60322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0,54051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1,61405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104,87655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0,35445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0,66790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83,19508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0,35505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0,60369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Спецмашстрой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«МРСК Волги»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407,23070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0,56747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2,66180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408,06117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0,57479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2,67339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«Объединённые электрические сети»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614,24608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0,14698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1,19835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895,43941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0,13783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1,67049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0,01194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0,01193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«РЖД» (Куйбышевская дирекция по энергообеспечению - структурное подразделение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 - филиала ОАО «РЖД»)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37,17907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0,04839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0,09492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54,14551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0,13334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«ОНИК»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798,17265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1,27746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1 057,76158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1,69292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48,37583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0,01588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0,10180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64,10939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0,12906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Энергопром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ГРУПП»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21,27458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0,06810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37,13017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0,11140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«Бизнес Лэнд» *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375,85227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0,04132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0,83512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498,10606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0,03988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1,09188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57,96035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0,19092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219,24785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0,51350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«Энергосеть»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344,62169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0,15980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0,99356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344,62169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0,15980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0,99356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Стройэнергоремонт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283,88354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0,59912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419,57207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0,87593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ФГУП «31 Арсенал» МО РФ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395,93985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0,17017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0,80719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524,71178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0,16415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1,00834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-Н»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560,31179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0,12100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1,69818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749,31084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0,11776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2,22693</w:t>
            </w:r>
            <w:bookmarkStart w:id="1" w:name="_GoBack"/>
            <w:bookmarkEnd w:id="1"/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ЭнергоХолдинг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261,02299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0,25916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1,80442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345,91575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0,23664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2,28446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ЭлектроСеть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566,66909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0,03404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1,00547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750,96657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0,03284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1,32021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-Альянс»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187,40188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0,57953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266,94621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0,81703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«УКСМ»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238,12044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1,35729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133,29254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0,75977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Спецмашстрой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407,23070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0,56747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1,43508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408,06117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0,57479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1,44417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0,74873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1,01398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0,65043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0,91568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речной порт»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УльГЭС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80,91353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2,84149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77,69815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2,72858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57,96035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0,17095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219,24785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0,07500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0,43794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0,01168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0,01165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384,10988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0,34270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0,98595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509,03366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0,33056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1,18302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«УСК»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«Сети Барыш»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1 550,07143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0,64661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3,20386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2 054,20000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0,62371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4,01265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УМУП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Ульяновскводоканал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48,37583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0,01588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0,12981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64,10939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0,01520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0,14549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«Ульяновский патронный завод»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286,53088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2,02881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424,42035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0,02000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2,99552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ИП Федоров Андрей Семёнович *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528,81544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0,66506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1,89043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490,41865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0,63283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1,70517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«Авиастар-СП» (Д.У., обособленное подразделение Международный аэропорт «</w:t>
            </w:r>
            <w:proofErr w:type="gram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Ульяновск-Восточный</w:t>
            </w:r>
            <w:proofErr w:type="gram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»)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ЗАО «Авиастар-ОПЭ»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395,96334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0,59032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1,62714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381,82905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0,73863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1,98654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«ПАРК»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384,10988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0,34270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0,87749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509,03366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0,33056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1,03929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«Паритет»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241,64154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0,06584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0,39747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320,83080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0,06351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0,50300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«Меркурий»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27,85635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0,45610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0,72074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34,31799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0,57013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0,89615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Инзенские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районные электрические сети»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0,77906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1,04431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110,52166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0,66365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0,92890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«ИНЗА СЕРВИС»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ОАО «ГНЦ НИИАР»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0,31284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0,38379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50,00000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0,31284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0,38379</w:t>
            </w:r>
          </w:p>
        </w:tc>
      </w:tr>
      <w:tr w:rsidR="000F377F" w:rsidRPr="000F377F" w:rsidTr="000F377F">
        <w:tc>
          <w:tcPr>
            <w:tcW w:w="57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70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ТрансЭнерго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4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ООО «</w:t>
            </w:r>
            <w:proofErr w:type="spellStart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Энергомодуль</w:t>
            </w:r>
            <w:proofErr w:type="spellEnd"/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97,61464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0,09302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0,46132</w:t>
            </w:r>
          </w:p>
        </w:tc>
        <w:tc>
          <w:tcPr>
            <w:tcW w:w="169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188,80436</w:t>
            </w:r>
          </w:p>
        </w:tc>
        <w:tc>
          <w:tcPr>
            <w:tcW w:w="1410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0,09302</w:t>
            </w:r>
          </w:p>
        </w:tc>
        <w:tc>
          <w:tcPr>
            <w:tcW w:w="1425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F377F" w:rsidRPr="000F377F" w:rsidRDefault="000F377F" w:rsidP="000F37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0F377F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0,80538</w:t>
            </w:r>
          </w:p>
        </w:tc>
      </w:tr>
    </w:tbl>
    <w:p w:rsidR="000F377F" w:rsidRPr="000F377F" w:rsidRDefault="000F377F" w:rsidP="000F377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___________________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Примечание:</w:t>
      </w:r>
    </w:p>
    <w:p w:rsidR="000F377F" w:rsidRPr="000F377F" w:rsidRDefault="000F377F" w:rsidP="000F37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1.       Для предприятий, отмеченных знаком &lt;*&gt;, тарифы (ставки) установлены с учётом НДС.</w:t>
      </w:r>
    </w:p>
    <w:p w:rsidR="000F377F" w:rsidRPr="000F377F" w:rsidRDefault="000F377F" w:rsidP="000F377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0F377F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Ставка за содержание электрических сетей индивидуального тарифа рассчитана на заявленную мощность (кВт).</w:t>
      </w:r>
    </w:p>
    <w:p w:rsidR="007C6A44" w:rsidRDefault="000F377F"/>
    <w:sectPr w:rsidR="007C6A44" w:rsidSect="000F377F">
      <w:pgSz w:w="16838" w:h="11906" w:orient="landscape"/>
      <w:pgMar w:top="1077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30"/>
    <w:rsid w:val="000F32AA"/>
    <w:rsid w:val="000F377F"/>
    <w:rsid w:val="00885E36"/>
    <w:rsid w:val="00C2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</dc:creator>
  <cp:keywords/>
  <dc:description/>
  <cp:lastModifiedBy>pei</cp:lastModifiedBy>
  <cp:revision>2</cp:revision>
  <dcterms:created xsi:type="dcterms:W3CDTF">2014-01-20T05:16:00Z</dcterms:created>
  <dcterms:modified xsi:type="dcterms:W3CDTF">2014-01-20T05:18:00Z</dcterms:modified>
</cp:coreProperties>
</file>